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21" w:rsidRDefault="00EF1956">
      <w:pPr>
        <w:pStyle w:val="BodyText"/>
        <w:ind w:left="337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163.15pt;height:66.7pt;mso-position-horizontal-relative:char;mso-position-vertical-relative:line" coordsize="3263,1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205;width:3263;height:1089">
              <v:imagedata r:id="rId7" o:title=""/>
            </v:shape>
            <v:shape id="_x0000_s1030" type="#_x0000_t75" style="position:absolute;left:670;top:823;width:170;height:190">
              <v:imagedata r:id="rId8" o:title=""/>
            </v:shape>
            <v:shape id="_x0000_s1029" type="#_x0000_t75" style="position:absolute;left:508;top:303;width:170;height:18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3263;height:1334" filled="f" stroked="f">
              <v:textbox inset="0,0,0,0">
                <w:txbxContent>
                  <w:p w:rsidR="00557E21" w:rsidRDefault="00EF1956">
                    <w:pPr>
                      <w:spacing w:before="18"/>
                      <w:ind w:left="1142" w:right="1142"/>
                      <w:jc w:val="center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color w:val="524070"/>
                        <w:sz w:val="32"/>
                      </w:rPr>
                      <w:t>Alaska</w:t>
                    </w:r>
                  </w:p>
                  <w:p w:rsidR="00557E21" w:rsidRDefault="00557E21">
                    <w:pPr>
                      <w:rPr>
                        <w:rFonts w:ascii="Times New Roman"/>
                        <w:sz w:val="42"/>
                      </w:rPr>
                    </w:pPr>
                  </w:p>
                  <w:p w:rsidR="00557E21" w:rsidRDefault="00EF1956">
                    <w:pPr>
                      <w:ind w:left="1672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color w:val="524070"/>
                        <w:sz w:val="32"/>
                      </w:rPr>
                      <w:t>Program</w:t>
                    </w:r>
                  </w:p>
                </w:txbxContent>
              </v:textbox>
            </v:shape>
            <w10:anchorlock/>
          </v:group>
        </w:pict>
      </w:r>
    </w:p>
    <w:p w:rsidR="00557E21" w:rsidRDefault="00557E21">
      <w:pPr>
        <w:pStyle w:val="BodyText"/>
        <w:spacing w:before="3"/>
        <w:rPr>
          <w:rFonts w:ascii="Times New Roman"/>
          <w:sz w:val="9"/>
        </w:rPr>
      </w:pPr>
    </w:p>
    <w:p w:rsidR="00557E21" w:rsidRDefault="00EF1956">
      <w:pPr>
        <w:spacing w:before="100" w:line="519" w:lineRule="exact"/>
        <w:ind w:left="1960" w:right="1960"/>
        <w:jc w:val="center"/>
        <w:rPr>
          <w:sz w:val="44"/>
        </w:rPr>
      </w:pPr>
      <w:r>
        <w:rPr>
          <w:color w:val="231F20"/>
          <w:sz w:val="44"/>
        </w:rPr>
        <w:t>Alaska Community Forest Council</w:t>
      </w:r>
    </w:p>
    <w:p w:rsidR="00557E21" w:rsidRDefault="00EF1956">
      <w:pPr>
        <w:spacing w:line="422" w:lineRule="exact"/>
        <w:ind w:left="1960" w:right="1960"/>
        <w:jc w:val="center"/>
        <w:rPr>
          <w:sz w:val="36"/>
        </w:rPr>
      </w:pPr>
      <w:r>
        <w:pict>
          <v:line id="_x0000_s1026" style="position:absolute;left:0;text-align:left;z-index:1072;mso-wrap-distance-left:0;mso-wrap-distance-right:0;mso-position-horizontal-relative:page" from="60pt,23.5pt" to="553.6pt,23.5pt" strokecolor="#231f20" strokeweight="2pt">
            <w10:wrap type="topAndBottom" anchorx="page"/>
          </v:line>
        </w:pict>
      </w:r>
      <w:r>
        <w:rPr>
          <w:color w:val="231F20"/>
          <w:sz w:val="36"/>
        </w:rPr>
        <w:t>Application</w:t>
      </w:r>
    </w:p>
    <w:p w:rsidR="00557E21" w:rsidRDefault="00EF1956">
      <w:pPr>
        <w:pStyle w:val="BodyText"/>
        <w:spacing w:before="130" w:line="218" w:lineRule="auto"/>
        <w:ind w:left="120" w:right="292"/>
        <w:jc w:val="both"/>
      </w:pPr>
      <w:r>
        <w:rPr>
          <w:color w:val="231F20"/>
        </w:rPr>
        <w:t>Please refer to the Community Forest Council Fact Sheet for more information about the council. You may call the Community Forestry Office in Anchorage at 269-8466 if you hav</w:t>
      </w:r>
      <w:r>
        <w:rPr>
          <w:color w:val="231F20"/>
        </w:rPr>
        <w:t>e questions or would like to talk to current council members. Five seats are open in 2018: Seat D - Landscape Architect; Seat F - Construction/ Right of Way; Seat H - Community Forestry or Beautification; Seat J - Cooperative Extension Service; Seat</w:t>
      </w:r>
    </w:p>
    <w:p w:rsidR="00557E21" w:rsidRDefault="00EF1956">
      <w:pPr>
        <w:pStyle w:val="BodyText"/>
        <w:spacing w:line="218" w:lineRule="auto"/>
        <w:ind w:left="120"/>
      </w:pPr>
      <w:r>
        <w:rPr>
          <w:color w:val="231F20"/>
        </w:rPr>
        <w:t>O Memb</w:t>
      </w:r>
      <w:r>
        <w:rPr>
          <w:color w:val="231F20"/>
        </w:rPr>
        <w:t>er at Large. The terms are July 1, 2018 through June 30, 2021. Applications must be received by Wednesday, May 2, 2018.</w:t>
      </w:r>
    </w:p>
    <w:p w:rsidR="00557E21" w:rsidRDefault="00EF1956">
      <w:pPr>
        <w:pStyle w:val="BodyText"/>
        <w:spacing w:before="120" w:line="218" w:lineRule="auto"/>
        <w:ind w:left="120" w:right="277"/>
        <w:jc w:val="both"/>
      </w:pPr>
      <w:r>
        <w:rPr>
          <w:color w:val="231F20"/>
        </w:rPr>
        <w:t xml:space="preserve">Send applications by mail, fax, or e-mail to: Alaska Community Forest Council, PO Box 241282, Anchorage, </w:t>
      </w:r>
      <w:hyperlink r:id="rId10">
        <w:r>
          <w:rPr>
            <w:color w:val="231F20"/>
          </w:rPr>
          <w:t>AK 99524 / 907-269-8931 (fax) / stephen.nickel@alaska.gov.</w:t>
        </w:r>
      </w:hyperlink>
    </w:p>
    <w:p w:rsidR="00557E21" w:rsidRDefault="00EF1956">
      <w:pPr>
        <w:pStyle w:val="BodyText"/>
        <w:tabs>
          <w:tab w:val="left" w:pos="7026"/>
          <w:tab w:val="left" w:pos="7319"/>
          <w:tab w:val="left" w:pos="9825"/>
        </w:tabs>
        <w:spacing w:before="170"/>
        <w:ind w:left="12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557E21">
      <w:pPr>
        <w:pStyle w:val="BodyText"/>
        <w:spacing w:before="7"/>
        <w:rPr>
          <w:sz w:val="14"/>
        </w:rPr>
      </w:pPr>
    </w:p>
    <w:p w:rsidR="00557E21" w:rsidRDefault="00EF1956">
      <w:pPr>
        <w:pStyle w:val="BodyText"/>
        <w:tabs>
          <w:tab w:val="left" w:pos="9856"/>
        </w:tabs>
        <w:spacing w:before="100"/>
        <w:ind w:left="120"/>
      </w:pPr>
      <w:r>
        <w:rPr>
          <w:color w:val="231F20"/>
        </w:rPr>
        <w:t xml:space="preserve">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557E21">
      <w:pPr>
        <w:pStyle w:val="BodyText"/>
        <w:spacing w:before="6"/>
        <w:rPr>
          <w:sz w:val="19"/>
        </w:rPr>
      </w:pPr>
    </w:p>
    <w:p w:rsidR="00557E21" w:rsidRDefault="00557E21">
      <w:pPr>
        <w:rPr>
          <w:sz w:val="19"/>
        </w:rPr>
        <w:sectPr w:rsidR="00557E21">
          <w:footerReference w:type="default" r:id="rId11"/>
          <w:type w:val="continuous"/>
          <w:pgSz w:w="12240" w:h="15840"/>
          <w:pgMar w:top="760" w:right="1040" w:bottom="920" w:left="1080" w:header="720" w:footer="729" w:gutter="0"/>
          <w:cols w:space="720"/>
        </w:sectPr>
      </w:pPr>
    </w:p>
    <w:p w:rsidR="00557E21" w:rsidRDefault="00EF1956">
      <w:pPr>
        <w:pStyle w:val="BodyText"/>
        <w:tabs>
          <w:tab w:val="left" w:pos="3965"/>
        </w:tabs>
        <w:spacing w:before="101"/>
        <w:ind w:left="120"/>
      </w:pPr>
      <w:r>
        <w:rPr>
          <w:color w:val="231F20"/>
        </w:rPr>
        <w:t>Telephone: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hm</w:t>
      </w:r>
      <w:proofErr w:type="spellEnd"/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EF1956">
      <w:pPr>
        <w:pStyle w:val="BodyText"/>
        <w:tabs>
          <w:tab w:val="left" w:pos="2976"/>
        </w:tabs>
        <w:spacing w:before="101"/>
        <w:ind w:left="120"/>
      </w:pPr>
      <w:r>
        <w:br w:type="column"/>
      </w:r>
      <w:r>
        <w:rPr>
          <w:color w:val="231F20"/>
        </w:rPr>
        <w:t>(</w:t>
      </w:r>
      <w:proofErr w:type="spellStart"/>
      <w:r>
        <w:rPr>
          <w:color w:val="231F20"/>
        </w:rPr>
        <w:t>wk</w:t>
      </w:r>
      <w:proofErr w:type="spellEnd"/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EF1956">
      <w:pPr>
        <w:pStyle w:val="BodyText"/>
        <w:tabs>
          <w:tab w:val="left" w:pos="2763"/>
        </w:tabs>
        <w:spacing w:before="101"/>
        <w:ind w:left="120"/>
      </w:pPr>
      <w:r>
        <w:br w:type="column"/>
      </w:r>
      <w:r>
        <w:rPr>
          <w:color w:val="231F20"/>
        </w:rPr>
        <w:t xml:space="preserve">(fax)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557E21">
      <w:pPr>
        <w:sectPr w:rsidR="00557E21">
          <w:type w:val="continuous"/>
          <w:pgSz w:w="12240" w:h="15840"/>
          <w:pgMar w:top="760" w:right="1040" w:bottom="920" w:left="1080" w:header="720" w:footer="720" w:gutter="0"/>
          <w:cols w:num="3" w:space="720" w:equalWidth="0">
            <w:col w:w="3966" w:space="100"/>
            <w:col w:w="2977" w:space="76"/>
            <w:col w:w="3001"/>
          </w:cols>
        </w:sectPr>
      </w:pPr>
    </w:p>
    <w:p w:rsidR="00557E21" w:rsidRDefault="00557E21">
      <w:pPr>
        <w:pStyle w:val="BodyText"/>
        <w:spacing w:before="7"/>
        <w:rPr>
          <w:sz w:val="19"/>
        </w:rPr>
      </w:pPr>
    </w:p>
    <w:p w:rsidR="00557E21" w:rsidRDefault="00EF1956">
      <w:pPr>
        <w:pStyle w:val="BodyText"/>
        <w:tabs>
          <w:tab w:val="left" w:pos="5605"/>
          <w:tab w:val="left" w:pos="5899"/>
          <w:tab w:val="left" w:pos="9861"/>
        </w:tabs>
        <w:spacing w:before="100"/>
        <w:ind w:left="120"/>
      </w:pPr>
      <w:r>
        <w:rPr>
          <w:color w:val="231F20"/>
        </w:rPr>
        <w:t>E-mail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Best time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call: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57E21" w:rsidRDefault="00557E21">
      <w:pPr>
        <w:pStyle w:val="BodyText"/>
        <w:spacing w:before="6"/>
        <w:rPr>
          <w:sz w:val="19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72"/>
        </w:tabs>
        <w:spacing w:before="100"/>
        <w:ind w:firstLine="0"/>
      </w:pP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which seat are you applying?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may apply for more than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one.</w:t>
      </w:r>
    </w:p>
    <w:p w:rsidR="00557E21" w:rsidRDefault="00557E21">
      <w:pPr>
        <w:pStyle w:val="BodyText"/>
        <w:spacing w:before="2"/>
        <w:rPr>
          <w:sz w:val="26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64"/>
        </w:tabs>
        <w:ind w:left="363" w:hanging="243"/>
      </w:pPr>
      <w:r>
        <w:rPr>
          <w:color w:val="231F20"/>
        </w:rPr>
        <w:t>What education, training, expertise, and experiences you would bring to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council?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spacing w:before="6"/>
        <w:rPr>
          <w:sz w:val="31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64"/>
        </w:tabs>
        <w:spacing w:line="218" w:lineRule="auto"/>
        <w:ind w:right="746" w:firstLine="0"/>
      </w:pPr>
      <w:r>
        <w:rPr>
          <w:color w:val="231F20"/>
        </w:rPr>
        <w:t>What would you like to achieve as a member of the council, both within your community and 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 advisory member to a statewide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program?</w:t>
      </w:r>
    </w:p>
    <w:p w:rsidR="00557E21" w:rsidRDefault="00557E21">
      <w:pPr>
        <w:rPr>
          <w:rFonts w:ascii="Arial"/>
          <w:sz w:val="24"/>
        </w:rPr>
        <w:sectPr w:rsidR="00557E21">
          <w:type w:val="continuous"/>
          <w:pgSz w:w="12240" w:h="15840"/>
          <w:pgMar w:top="760" w:right="1040" w:bottom="920" w:left="1080" w:header="720" w:footer="720" w:gutter="0"/>
          <w:cols w:space="720"/>
        </w:sectPr>
      </w:pPr>
      <w:bookmarkStart w:id="0" w:name="_GoBack"/>
      <w:bookmarkEnd w:id="0"/>
    </w:p>
    <w:p w:rsidR="00557E21" w:rsidRDefault="00EF1956">
      <w:pPr>
        <w:pStyle w:val="ListParagraph"/>
        <w:numPr>
          <w:ilvl w:val="0"/>
          <w:numId w:val="1"/>
        </w:numPr>
        <w:tabs>
          <w:tab w:val="left" w:pos="344"/>
        </w:tabs>
        <w:spacing w:before="75"/>
        <w:ind w:left="343" w:hanging="243"/>
      </w:pPr>
      <w:r>
        <w:rPr>
          <w:color w:val="231F20"/>
        </w:rPr>
        <w:lastRenderedPageBreak/>
        <w:t>What areas are of special interest 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you?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spacing w:before="6"/>
        <w:rPr>
          <w:sz w:val="35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44"/>
        </w:tabs>
        <w:ind w:left="343" w:hanging="243"/>
      </w:pPr>
      <w:r>
        <w:rPr>
          <w:color w:val="231F20"/>
        </w:rPr>
        <w:t>What is your experience as 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volunteer?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spacing w:before="5"/>
        <w:rPr>
          <w:sz w:val="23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43"/>
        </w:tabs>
        <w:spacing w:before="1"/>
        <w:ind w:left="342" w:hanging="242"/>
      </w:pPr>
      <w:r>
        <w:rPr>
          <w:color w:val="231F20"/>
          <w:spacing w:val="-8"/>
        </w:rPr>
        <w:t xml:space="preserve">To </w:t>
      </w:r>
      <w:r>
        <w:rPr>
          <w:color w:val="231F20"/>
        </w:rPr>
        <w:t>what relevant organizations do 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belong?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44"/>
        </w:tabs>
        <w:spacing w:before="188"/>
        <w:ind w:left="343" w:hanging="243"/>
      </w:pPr>
      <w:r>
        <w:rPr>
          <w:color w:val="231F20"/>
        </w:rPr>
        <w:t>What is 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occupation?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spacing w:before="9"/>
        <w:rPr>
          <w:sz w:val="27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left="100" w:right="247" w:firstLine="0"/>
      </w:pPr>
      <w:r>
        <w:rPr>
          <w:color w:val="231F20"/>
        </w:rPr>
        <w:t xml:space="preserve">Can you attend all-day meetings, usually in Anchorage, on the second Friday of March, </w:t>
      </w:r>
      <w:r>
        <w:rPr>
          <w:color w:val="231F20"/>
          <w:spacing w:val="-3"/>
        </w:rPr>
        <w:t xml:space="preserve">May, </w:t>
      </w:r>
      <w:r>
        <w:rPr>
          <w:color w:val="231F20"/>
        </w:rPr>
        <w:t>August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 November?  Please check with employer 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necessary.</w:t>
      </w:r>
    </w:p>
    <w:p w:rsidR="00557E21" w:rsidRDefault="00557E21">
      <w:pPr>
        <w:pStyle w:val="BodyText"/>
        <w:rPr>
          <w:sz w:val="26"/>
        </w:rPr>
      </w:pPr>
    </w:p>
    <w:p w:rsidR="00557E21" w:rsidRDefault="00557E21">
      <w:pPr>
        <w:pStyle w:val="BodyText"/>
        <w:spacing w:before="9"/>
        <w:rPr>
          <w:sz w:val="31"/>
        </w:rPr>
      </w:pPr>
    </w:p>
    <w:p w:rsidR="00557E21" w:rsidRDefault="00EF1956">
      <w:pPr>
        <w:pStyle w:val="ListParagraph"/>
        <w:numPr>
          <w:ilvl w:val="0"/>
          <w:numId w:val="1"/>
        </w:numPr>
        <w:tabs>
          <w:tab w:val="left" w:pos="352"/>
        </w:tabs>
        <w:ind w:left="351" w:hanging="251"/>
      </w:pPr>
      <w:r>
        <w:rPr>
          <w:color w:val="231F20"/>
        </w:rPr>
        <w:t>Additional Information.  Attach pages 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necessary.</w:t>
      </w:r>
    </w:p>
    <w:sectPr w:rsidR="00557E21">
      <w:footerReference w:type="default" r:id="rId12"/>
      <w:pgSz w:w="12240" w:h="15840"/>
      <w:pgMar w:top="840" w:right="1100" w:bottom="1240" w:left="110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956">
      <w:r>
        <w:separator/>
      </w:r>
    </w:p>
  </w:endnote>
  <w:endnote w:type="continuationSeparator" w:id="0">
    <w:p w:rsidR="00000000" w:rsidRDefault="00EF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21" w:rsidRDefault="00EF195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25pt;margin-top:744.55pt;width:52.8pt;height:15.25pt;z-index:-4096;mso-position-horizontal-relative:page;mso-position-vertical-relative:page" filled="f" stroked="f">
          <v:textbox inset="0,0,0,0">
            <w:txbxContent>
              <w:p w:rsidR="00557E21" w:rsidRDefault="00EF1956"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page 1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21" w:rsidRDefault="00EF195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25pt;margin-top:728.8pt;width:52.8pt;height:15.25pt;z-index:-4072;mso-position-horizontal-relative:page;mso-position-vertical-relative:page" filled="f" stroked="f">
          <v:textbox inset="0,0,0,0">
            <w:txbxContent>
              <w:p w:rsidR="00557E21" w:rsidRDefault="00EF1956"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page 2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1956">
      <w:r>
        <w:separator/>
      </w:r>
    </w:p>
  </w:footnote>
  <w:footnote w:type="continuationSeparator" w:id="0">
    <w:p w:rsidR="00000000" w:rsidRDefault="00EF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6EDF"/>
    <w:multiLevelType w:val="hybridMultilevel"/>
    <w:tmpl w:val="80E4505A"/>
    <w:lvl w:ilvl="0" w:tplc="1F6A9F6E">
      <w:start w:val="1"/>
      <w:numFmt w:val="decimal"/>
      <w:lvlText w:val="%1."/>
      <w:lvlJc w:val="left"/>
      <w:pPr>
        <w:ind w:left="120" w:hanging="252"/>
        <w:jc w:val="left"/>
      </w:pPr>
      <w:rPr>
        <w:rFonts w:ascii="Myriad Pro" w:eastAsia="Myriad Pro" w:hAnsi="Myriad Pro" w:cs="Myriad Pro" w:hint="default"/>
        <w:color w:val="231F20"/>
        <w:spacing w:val="-17"/>
        <w:w w:val="100"/>
        <w:sz w:val="22"/>
        <w:szCs w:val="22"/>
      </w:rPr>
    </w:lvl>
    <w:lvl w:ilvl="1" w:tplc="EB04BC04">
      <w:numFmt w:val="bullet"/>
      <w:lvlText w:val="•"/>
      <w:lvlJc w:val="left"/>
      <w:pPr>
        <w:ind w:left="1120" w:hanging="252"/>
      </w:pPr>
      <w:rPr>
        <w:rFonts w:hint="default"/>
      </w:rPr>
    </w:lvl>
    <w:lvl w:ilvl="2" w:tplc="79C86882">
      <w:numFmt w:val="bullet"/>
      <w:lvlText w:val="•"/>
      <w:lvlJc w:val="left"/>
      <w:pPr>
        <w:ind w:left="2120" w:hanging="252"/>
      </w:pPr>
      <w:rPr>
        <w:rFonts w:hint="default"/>
      </w:rPr>
    </w:lvl>
    <w:lvl w:ilvl="3" w:tplc="DFDEFE0A">
      <w:numFmt w:val="bullet"/>
      <w:lvlText w:val="•"/>
      <w:lvlJc w:val="left"/>
      <w:pPr>
        <w:ind w:left="3120" w:hanging="252"/>
      </w:pPr>
      <w:rPr>
        <w:rFonts w:hint="default"/>
      </w:rPr>
    </w:lvl>
    <w:lvl w:ilvl="4" w:tplc="5E92727C">
      <w:numFmt w:val="bullet"/>
      <w:lvlText w:val="•"/>
      <w:lvlJc w:val="left"/>
      <w:pPr>
        <w:ind w:left="4120" w:hanging="252"/>
      </w:pPr>
      <w:rPr>
        <w:rFonts w:hint="default"/>
      </w:rPr>
    </w:lvl>
    <w:lvl w:ilvl="5" w:tplc="76143E08">
      <w:numFmt w:val="bullet"/>
      <w:lvlText w:val="•"/>
      <w:lvlJc w:val="left"/>
      <w:pPr>
        <w:ind w:left="5120" w:hanging="252"/>
      </w:pPr>
      <w:rPr>
        <w:rFonts w:hint="default"/>
      </w:rPr>
    </w:lvl>
    <w:lvl w:ilvl="6" w:tplc="3E1AC202">
      <w:numFmt w:val="bullet"/>
      <w:lvlText w:val="•"/>
      <w:lvlJc w:val="left"/>
      <w:pPr>
        <w:ind w:left="6120" w:hanging="252"/>
      </w:pPr>
      <w:rPr>
        <w:rFonts w:hint="default"/>
      </w:rPr>
    </w:lvl>
    <w:lvl w:ilvl="7" w:tplc="38BE4102">
      <w:numFmt w:val="bullet"/>
      <w:lvlText w:val="•"/>
      <w:lvlJc w:val="left"/>
      <w:pPr>
        <w:ind w:left="7120" w:hanging="252"/>
      </w:pPr>
      <w:rPr>
        <w:rFonts w:hint="default"/>
      </w:rPr>
    </w:lvl>
    <w:lvl w:ilvl="8" w:tplc="35208E3E">
      <w:numFmt w:val="bullet"/>
      <w:lvlText w:val="•"/>
      <w:lvlJc w:val="left"/>
      <w:pPr>
        <w:ind w:left="8120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7E21"/>
    <w:rsid w:val="00291DD1"/>
    <w:rsid w:val="00557E21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FD55A3"/>
  <w15:docId w15:val="{7DD00561-8ADF-45A7-A179-FD73472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3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phen.nickel@alask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Nickel, Stephen K (DNR)</cp:lastModifiedBy>
  <cp:revision>3</cp:revision>
  <dcterms:created xsi:type="dcterms:W3CDTF">2018-04-04T10:33:00Z</dcterms:created>
  <dcterms:modified xsi:type="dcterms:W3CDTF">2018-04-04T18:33:00Z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2018-04-04T00:00:00Z</vt:filetime>
  </property>
</Properties>
</file>